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E6" w:rsidRPr="00E15FE6" w:rsidRDefault="00E15FE6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15FE6">
        <w:rPr>
          <w:rFonts w:ascii="Times New Roman" w:hAnsi="Times New Roman" w:cs="Times New Roman"/>
          <w:b/>
        </w:rPr>
        <w:t>4982 sayılı Bilgi Edinme Hakkı Kanununa göre,</w:t>
      </w:r>
      <w:r w:rsidRPr="00E15FE6">
        <w:rPr>
          <w:rFonts w:ascii="Times New Roman" w:hAnsi="Times New Roman" w:cs="Times New Roman"/>
        </w:rPr>
        <w:t xml:space="preserve">  Kurum ve kuruluşlar</w:t>
      </w:r>
      <w:r>
        <w:rPr>
          <w:rFonts w:ascii="Times New Roman" w:hAnsi="Times New Roman" w:cs="Times New Roman"/>
        </w:rPr>
        <w:t>ın</w:t>
      </w:r>
      <w:r w:rsidRPr="00E15FE6">
        <w:rPr>
          <w:rFonts w:ascii="Times New Roman" w:hAnsi="Times New Roman" w:cs="Times New Roman"/>
        </w:rPr>
        <w:t>, başvuru üzerine ist</w:t>
      </w:r>
      <w:r>
        <w:rPr>
          <w:rFonts w:ascii="Times New Roman" w:hAnsi="Times New Roman" w:cs="Times New Roman"/>
        </w:rPr>
        <w:t>enen bilgi veya belgeye erişim sağlama süresi aşağıdakilerden hangisinde doğru olarak verilmiştir?</w:t>
      </w:r>
    </w:p>
    <w:p w:rsidR="000060F4" w:rsidRPr="000060F4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A) </w:t>
      </w:r>
      <w:r w:rsidR="00E15FE6">
        <w:rPr>
          <w:rFonts w:ascii="Times New Roman" w:hAnsi="Times New Roman" w:cs="Times New Roman"/>
        </w:rPr>
        <w:t>10 gün</w:t>
      </w:r>
    </w:p>
    <w:p w:rsidR="000060F4" w:rsidRPr="000060F4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B) </w:t>
      </w:r>
      <w:r w:rsidR="00E15FE6">
        <w:rPr>
          <w:rFonts w:ascii="Times New Roman" w:hAnsi="Times New Roman" w:cs="Times New Roman"/>
        </w:rPr>
        <w:t>10 iş günü</w:t>
      </w:r>
    </w:p>
    <w:p w:rsidR="000060F4" w:rsidRPr="000060F4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C) </w:t>
      </w:r>
      <w:r w:rsidR="00E15FE6">
        <w:rPr>
          <w:rFonts w:ascii="Times New Roman" w:hAnsi="Times New Roman" w:cs="Times New Roman"/>
        </w:rPr>
        <w:t>15 gün</w:t>
      </w:r>
    </w:p>
    <w:p w:rsidR="000060F4" w:rsidRPr="00E15FE6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E15FE6">
        <w:rPr>
          <w:rFonts w:ascii="Times New Roman" w:hAnsi="Times New Roman" w:cs="Times New Roman"/>
          <w:color w:val="FF0000"/>
        </w:rPr>
        <w:t>D)</w:t>
      </w:r>
      <w:r w:rsidR="00E15FE6" w:rsidRPr="00E15FE6">
        <w:rPr>
          <w:rFonts w:ascii="Times New Roman" w:hAnsi="Times New Roman" w:cs="Times New Roman"/>
          <w:color w:val="FF0000"/>
        </w:rPr>
        <w:t xml:space="preserve"> 15 iş günü</w:t>
      </w:r>
    </w:p>
    <w:p w:rsidR="000060F4" w:rsidRPr="000060F4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r w:rsidR="00E15FE6">
        <w:rPr>
          <w:rFonts w:ascii="Times New Roman" w:hAnsi="Times New Roman" w:cs="Times New Roman"/>
        </w:rPr>
        <w:t xml:space="preserve">30 gün </w:t>
      </w:r>
    </w:p>
    <w:p w:rsidR="0019564E" w:rsidRDefault="0019564E" w:rsidP="000060F4">
      <w:pPr>
        <w:spacing w:after="0"/>
      </w:pPr>
    </w:p>
    <w:p w:rsidR="000060F4" w:rsidRDefault="000060F4" w:rsidP="000060F4">
      <w:pPr>
        <w:spacing w:after="0"/>
      </w:pPr>
      <w:r>
        <w:rPr>
          <w:rFonts w:ascii="Times New Roman" w:hAnsi="Times New Roman" w:cs="Times New Roman"/>
          <w:b/>
          <w:bCs/>
          <w:color w:val="000000"/>
        </w:rPr>
        <w:t>4982 sayılı Bilgi Edinme Hakkı Kanununa göre,  aşağıdakilerden hangisi yanlıştır?</w:t>
      </w:r>
    </w:p>
    <w:p w:rsidR="000060F4" w:rsidRPr="000060F4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>A) Herkes bilgi edinme hakkına sahiptir.</w:t>
      </w:r>
    </w:p>
    <w:p w:rsidR="000060F4" w:rsidRPr="000060F4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>B) Bilgi edinme isteği, istenen bilgi veya belgenin bulunduğu kurum veya kuruluşa yapılır</w:t>
      </w:r>
    </w:p>
    <w:p w:rsidR="000060F4" w:rsidRPr="000060F4" w:rsidRDefault="000060F4" w:rsidP="000060F4">
      <w:pPr>
        <w:pStyle w:val="Default"/>
        <w:rPr>
          <w:color w:val="auto"/>
          <w:sz w:val="22"/>
          <w:szCs w:val="22"/>
        </w:rPr>
      </w:pPr>
      <w:r w:rsidRPr="000060F4">
        <w:rPr>
          <w:color w:val="auto"/>
          <w:sz w:val="22"/>
          <w:szCs w:val="22"/>
        </w:rPr>
        <w:t>C) Bu Kanun; kamu kurum ve kuruluşları ile kamu kurumu niteliğindeki meslek kuruluşlarının faaliyetlerinde uygulanır.</w:t>
      </w:r>
    </w:p>
    <w:p w:rsidR="000060F4" w:rsidRPr="000060F4" w:rsidRDefault="000060F4" w:rsidP="000060F4">
      <w:pPr>
        <w:pStyle w:val="Default"/>
        <w:rPr>
          <w:color w:val="auto"/>
          <w:sz w:val="22"/>
          <w:szCs w:val="22"/>
        </w:rPr>
      </w:pPr>
      <w:r w:rsidRPr="000060F4">
        <w:rPr>
          <w:color w:val="auto"/>
          <w:sz w:val="22"/>
          <w:szCs w:val="22"/>
        </w:rPr>
        <w:t>D) Bu Kanunun amacı kişilerin bilgi edinme hakkını kullanmalarına ilişkin esas ve usulleri düzenlemektir.</w:t>
      </w:r>
    </w:p>
    <w:p w:rsidR="000060F4" w:rsidRPr="000060F4" w:rsidRDefault="000060F4" w:rsidP="0000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0060F4">
        <w:rPr>
          <w:rFonts w:ascii="Times New Roman" w:hAnsi="Times New Roman" w:cs="Times New Roman"/>
          <w:color w:val="FF0000"/>
        </w:rPr>
        <w:t>E) Bilgi edinme başvurusu yalnızca şahsen yapılabilir.</w:t>
      </w:r>
    </w:p>
    <w:p w:rsidR="000060F4" w:rsidRPr="00D525B1" w:rsidRDefault="000060F4" w:rsidP="000060F4">
      <w:pPr>
        <w:rPr>
          <w:b/>
        </w:rPr>
      </w:pPr>
    </w:p>
    <w:p w:rsidR="00EC44B2" w:rsidRPr="00D525B1" w:rsidRDefault="00EC44B2" w:rsidP="00EC44B2">
      <w:pPr>
        <w:spacing w:after="0"/>
        <w:rPr>
          <w:rFonts w:ascii="Times New Roman" w:hAnsi="Times New Roman" w:cs="Times New Roman"/>
          <w:b/>
        </w:rPr>
      </w:pPr>
      <w:r w:rsidRPr="00D525B1">
        <w:rPr>
          <w:rFonts w:ascii="Times New Roman" w:hAnsi="Times New Roman" w:cs="Times New Roman"/>
          <w:b/>
        </w:rPr>
        <w:t>4982 sayılı Bilgi Edinme Hakkı Kanunu’na göre; Bilgi Edinme Değerlendirme Kurulu üyeleri kim tarafından seçilir?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  <w:color w:val="FF0000"/>
        </w:rPr>
      </w:pPr>
      <w:r w:rsidRPr="00EC44B2">
        <w:rPr>
          <w:rFonts w:ascii="Times New Roman" w:hAnsi="Times New Roman" w:cs="Times New Roman"/>
          <w:color w:val="FF0000"/>
        </w:rPr>
        <w:t>A) Cumhurbaşkanı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B) TBMM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C) TBMM Başkanı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D) Bakanlar Kurulu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E) Adalet Bakanı</w:t>
      </w:r>
    </w:p>
    <w:p w:rsidR="00EC44B2" w:rsidRDefault="00EC44B2" w:rsidP="000060F4">
      <w:pPr>
        <w:rPr>
          <w:b/>
          <w:sz w:val="18"/>
          <w:szCs w:val="18"/>
        </w:rPr>
      </w:pP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15FE6">
        <w:rPr>
          <w:rFonts w:ascii="Times New Roman" w:hAnsi="Times New Roman" w:cs="Times New Roman"/>
          <w:b/>
        </w:rPr>
        <w:t>4982 sayılı Bilgi Edinme Hakkı Kanununa göre,</w:t>
      </w:r>
      <w:r w:rsidR="0071683C">
        <w:rPr>
          <w:rFonts w:ascii="Times New Roman" w:hAnsi="Times New Roman" w:cs="Times New Roman"/>
          <w:b/>
        </w:rPr>
        <w:t xml:space="preserve"> </w:t>
      </w:r>
      <w:r w:rsidRPr="00E15FE6">
        <w:rPr>
          <w:rFonts w:ascii="Times New Roman" w:hAnsi="Times New Roman" w:cs="Times New Roman"/>
        </w:rPr>
        <w:t>başvuru içeriğinin birden fazla kurum ve kuruluşu ilgilendirmesi durumlarında bilgi veya belgeye erişim sağlama süresi aşağıdakilerden hang</w:t>
      </w:r>
      <w:r>
        <w:rPr>
          <w:rFonts w:ascii="Times New Roman" w:hAnsi="Times New Roman" w:cs="Times New Roman"/>
        </w:rPr>
        <w:t>isinde doğru olarak verilmiştir?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10 iş günü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15 gün</w:t>
      </w: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FE6">
        <w:rPr>
          <w:rFonts w:ascii="Times New Roman" w:hAnsi="Times New Roman" w:cs="Times New Roman"/>
        </w:rPr>
        <w:t>C) 15 iş günü</w:t>
      </w: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FE6">
        <w:rPr>
          <w:rFonts w:ascii="Times New Roman" w:hAnsi="Times New Roman" w:cs="Times New Roman"/>
        </w:rPr>
        <w:t>D) 30 gün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FE6">
        <w:rPr>
          <w:rFonts w:ascii="Times New Roman" w:hAnsi="Times New Roman" w:cs="Times New Roman"/>
          <w:color w:val="FF0000"/>
        </w:rPr>
        <w:t>E) 30 iş günü</w:t>
      </w:r>
    </w:p>
    <w:p w:rsidR="0019564E" w:rsidRPr="00D525B1" w:rsidRDefault="0019564E" w:rsidP="000060F4">
      <w:pPr>
        <w:rPr>
          <w:b/>
          <w:sz w:val="18"/>
          <w:szCs w:val="18"/>
        </w:rPr>
      </w:pPr>
    </w:p>
    <w:p w:rsidR="00EC44B2" w:rsidRPr="00D525B1" w:rsidRDefault="00EC44B2" w:rsidP="00EC44B2">
      <w:pPr>
        <w:spacing w:after="0"/>
        <w:rPr>
          <w:rFonts w:ascii="Times New Roman" w:hAnsi="Times New Roman" w:cs="Times New Roman"/>
          <w:b/>
        </w:rPr>
      </w:pPr>
      <w:r w:rsidRPr="00D525B1">
        <w:rPr>
          <w:rFonts w:ascii="Times New Roman" w:hAnsi="Times New Roman" w:cs="Times New Roman"/>
          <w:b/>
        </w:rPr>
        <w:t xml:space="preserve">4982 sayılı Bilgi Edinme Hakkı Kanunu’na göre; Bilgi Edinme Değerlendirme Kurulun sekretarya hizmetleri </w:t>
      </w:r>
      <w:r w:rsidR="0019564E">
        <w:rPr>
          <w:rFonts w:ascii="Times New Roman" w:hAnsi="Times New Roman" w:cs="Times New Roman"/>
          <w:b/>
        </w:rPr>
        <w:t>aşağıdakilerden hangisi</w:t>
      </w:r>
      <w:r w:rsidRPr="00D525B1">
        <w:rPr>
          <w:rFonts w:ascii="Times New Roman" w:hAnsi="Times New Roman" w:cs="Times New Roman"/>
          <w:b/>
        </w:rPr>
        <w:t xml:space="preserve"> tarafından yerine getirilir?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A) Devlet Personel Başkanlığı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 xml:space="preserve">B) </w:t>
      </w:r>
      <w:r w:rsidR="0071683C" w:rsidRPr="00EC44B2">
        <w:rPr>
          <w:rFonts w:ascii="Times New Roman" w:hAnsi="Times New Roman" w:cs="Times New Roman"/>
        </w:rPr>
        <w:t>Hâkimler</w:t>
      </w:r>
      <w:r w:rsidRPr="00EC44B2">
        <w:rPr>
          <w:rFonts w:ascii="Times New Roman" w:hAnsi="Times New Roman" w:cs="Times New Roman"/>
        </w:rPr>
        <w:t xml:space="preserve"> ve Savcılar Kurulu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  <w:color w:val="FF0000"/>
        </w:rPr>
      </w:pPr>
      <w:r w:rsidRPr="00EC44B2">
        <w:rPr>
          <w:rFonts w:ascii="Times New Roman" w:hAnsi="Times New Roman" w:cs="Times New Roman"/>
          <w:color w:val="FF0000"/>
        </w:rPr>
        <w:t>C) Adalet Bakanlığı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D) Cumhurbaşkanlığı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E) TBMM Genel Sekreteri</w:t>
      </w:r>
    </w:p>
    <w:p w:rsidR="000060F4" w:rsidRDefault="000060F4" w:rsidP="00EC44B2"/>
    <w:p w:rsidR="00EC44B2" w:rsidRDefault="00EC44B2" w:rsidP="00EC44B2">
      <w:pPr>
        <w:rPr>
          <w:rFonts w:ascii="Times New Roman" w:hAnsi="Times New Roman" w:cs="Times New Roman"/>
          <w:b/>
          <w:bCs/>
          <w:color w:val="000000"/>
        </w:rPr>
      </w:pPr>
    </w:p>
    <w:p w:rsidR="00EC44B2" w:rsidRDefault="00EC44B2" w:rsidP="00EC44B2">
      <w:pPr>
        <w:rPr>
          <w:rFonts w:ascii="Times New Roman" w:hAnsi="Times New Roman" w:cs="Times New Roman"/>
          <w:b/>
          <w:bCs/>
          <w:color w:val="000000"/>
        </w:rPr>
      </w:pPr>
    </w:p>
    <w:p w:rsidR="00EC44B2" w:rsidRDefault="00EC44B2" w:rsidP="00EC44B2">
      <w:pPr>
        <w:rPr>
          <w:rFonts w:ascii="Times New Roman" w:hAnsi="Times New Roman" w:cs="Times New Roman"/>
          <w:b/>
          <w:bCs/>
          <w:color w:val="000000"/>
        </w:rPr>
      </w:pPr>
    </w:p>
    <w:p w:rsidR="00EC44B2" w:rsidRDefault="00EC44B2" w:rsidP="00EC44B2">
      <w:pPr>
        <w:rPr>
          <w:rFonts w:ascii="Times New Roman" w:hAnsi="Times New Roman" w:cs="Times New Roman"/>
          <w:b/>
          <w:bCs/>
          <w:color w:val="000000"/>
        </w:rPr>
      </w:pPr>
    </w:p>
    <w:p w:rsidR="00EC44B2" w:rsidRDefault="00EC44B2" w:rsidP="00EC44B2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4982 sayılı Bilgi Edinme Hakkı Kanununa göre,  </w:t>
      </w:r>
      <w:r w:rsidRPr="00EC44B2">
        <w:rPr>
          <w:rFonts w:ascii="Times New Roman" w:hAnsi="Times New Roman" w:cs="Times New Roman"/>
        </w:rPr>
        <w:t>Bil</w:t>
      </w:r>
      <w:r>
        <w:rPr>
          <w:rFonts w:ascii="Times New Roman" w:hAnsi="Times New Roman" w:cs="Times New Roman"/>
        </w:rPr>
        <w:t xml:space="preserve">gi Edinme Değerlendirme Kurulu ile ilgili olarak </w:t>
      </w:r>
      <w:r>
        <w:rPr>
          <w:rFonts w:ascii="Times New Roman" w:hAnsi="Times New Roman" w:cs="Times New Roman"/>
          <w:b/>
          <w:bCs/>
          <w:color w:val="000000"/>
        </w:rPr>
        <w:t>aşağıdakilerden hangisi yanlıştır?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  <w:bCs/>
          <w:color w:val="000000"/>
        </w:rPr>
        <w:t xml:space="preserve">A) Kurul </w:t>
      </w:r>
      <w:r w:rsidRPr="00EC44B2">
        <w:rPr>
          <w:rFonts w:ascii="Times New Roman" w:hAnsi="Times New Roman" w:cs="Times New Roman"/>
        </w:rPr>
        <w:t>dokuz üyeden oluşur.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 xml:space="preserve">B) Kurul üyeliğine önerilen adayların </w:t>
      </w:r>
      <w:r w:rsidR="008D0F15" w:rsidRPr="00EC44B2">
        <w:rPr>
          <w:rFonts w:ascii="Times New Roman" w:hAnsi="Times New Roman" w:cs="Times New Roman"/>
        </w:rPr>
        <w:t>muvafakatleri</w:t>
      </w:r>
      <w:r w:rsidRPr="00EC44B2">
        <w:rPr>
          <w:rFonts w:ascii="Times New Roman" w:hAnsi="Times New Roman" w:cs="Times New Roman"/>
        </w:rPr>
        <w:t xml:space="preserve"> aranır.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C) Kurul Başkanı, kurul üyelerince kendi aralarından seçilir.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D) Kurul, ihtiyaç duyulduğu her zaman Başkanın çağrısı üzerine toplanır.</w:t>
      </w:r>
    </w:p>
    <w:p w:rsidR="00EC44B2" w:rsidRPr="00EC44B2" w:rsidRDefault="00EC44B2" w:rsidP="00EC44B2">
      <w:pPr>
        <w:spacing w:after="0"/>
        <w:rPr>
          <w:rFonts w:ascii="Times New Roman" w:hAnsi="Times New Roman" w:cs="Times New Roman"/>
          <w:color w:val="FF0000"/>
        </w:rPr>
      </w:pPr>
      <w:r w:rsidRPr="00EC44B2">
        <w:rPr>
          <w:rFonts w:ascii="Times New Roman" w:hAnsi="Times New Roman" w:cs="Times New Roman"/>
          <w:color w:val="FF0000"/>
        </w:rPr>
        <w:t>E) Kurul üyelerinin görev süreleri beş yıldır.</w:t>
      </w:r>
    </w:p>
    <w:p w:rsidR="00EC44B2" w:rsidRDefault="00EC44B2" w:rsidP="00EC44B2"/>
    <w:p w:rsidR="00EC44B2" w:rsidRDefault="00EC44B2" w:rsidP="00EC44B2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4982 sayılı Bilgi Edinme Hakkı Kanununa göre,  </w:t>
      </w:r>
      <w:r w:rsidRPr="00EC44B2">
        <w:rPr>
          <w:rFonts w:ascii="Times New Roman" w:hAnsi="Times New Roman" w:cs="Times New Roman"/>
        </w:rPr>
        <w:t>Bil</w:t>
      </w:r>
      <w:r>
        <w:rPr>
          <w:rFonts w:ascii="Times New Roman" w:hAnsi="Times New Roman" w:cs="Times New Roman"/>
        </w:rPr>
        <w:t xml:space="preserve">gi Edinme Değerlendirme Kurulu ile ilgili olarak </w:t>
      </w:r>
      <w:r>
        <w:rPr>
          <w:rFonts w:ascii="Times New Roman" w:hAnsi="Times New Roman" w:cs="Times New Roman"/>
          <w:b/>
          <w:bCs/>
          <w:color w:val="000000"/>
        </w:rPr>
        <w:t>aşağıdakilerden hangisi yanlıştır?</w:t>
      </w:r>
    </w:p>
    <w:p w:rsidR="00EC44B2" w:rsidRPr="00D525B1" w:rsidRDefault="00EC44B2" w:rsidP="00EC44B2">
      <w:pPr>
        <w:spacing w:after="0"/>
        <w:rPr>
          <w:rFonts w:ascii="Times New Roman" w:hAnsi="Times New Roman" w:cs="Times New Roman"/>
          <w:color w:val="FF0000"/>
        </w:rPr>
      </w:pPr>
      <w:r w:rsidRPr="00D525B1">
        <w:rPr>
          <w:rFonts w:ascii="Times New Roman" w:hAnsi="Times New Roman" w:cs="Times New Roman"/>
          <w:bCs/>
          <w:color w:val="FF0000"/>
        </w:rPr>
        <w:t xml:space="preserve">A) </w:t>
      </w:r>
      <w:r w:rsidR="00D525B1" w:rsidRPr="00D525B1">
        <w:rPr>
          <w:rFonts w:ascii="Times New Roman" w:hAnsi="Times New Roman" w:cs="Times New Roman"/>
          <w:color w:val="FF0000"/>
        </w:rPr>
        <w:t>Kurul, en az ayda iki defa toplanır.</w:t>
      </w:r>
    </w:p>
    <w:p w:rsidR="00EC44B2" w:rsidRPr="00D525B1" w:rsidRDefault="00EC44B2" w:rsidP="00EC44B2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 xml:space="preserve">B) </w:t>
      </w:r>
      <w:r w:rsidR="00D525B1" w:rsidRPr="00D525B1">
        <w:rPr>
          <w:rFonts w:ascii="Times New Roman" w:hAnsi="Times New Roman" w:cs="Times New Roman"/>
        </w:rPr>
        <w:t>Kurul, belirleyeceği konularda komisyonlar ve çalışma grupları kurabilir.</w:t>
      </w:r>
    </w:p>
    <w:p w:rsidR="00EC44B2" w:rsidRPr="00D525B1" w:rsidRDefault="00EC44B2" w:rsidP="00EC44B2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 xml:space="preserve">C) </w:t>
      </w:r>
      <w:r w:rsidR="00D525B1" w:rsidRPr="00D525B1">
        <w:rPr>
          <w:rFonts w:ascii="Times New Roman" w:hAnsi="Times New Roman" w:cs="Times New Roman"/>
        </w:rPr>
        <w:t>Kurulun sekretarya hizmetleri Adalet Bakanlığı tarafından yerine getirilir.</w:t>
      </w:r>
    </w:p>
    <w:p w:rsidR="00EC44B2" w:rsidRPr="00D525B1" w:rsidRDefault="00EC44B2" w:rsidP="00EC44B2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 xml:space="preserve">D) </w:t>
      </w:r>
      <w:r w:rsidR="00D525B1">
        <w:rPr>
          <w:rFonts w:ascii="Times New Roman" w:hAnsi="Times New Roman" w:cs="Times New Roman"/>
        </w:rPr>
        <w:t>K</w:t>
      </w:r>
      <w:r w:rsidR="00D525B1" w:rsidRPr="00D525B1">
        <w:rPr>
          <w:rFonts w:ascii="Times New Roman" w:hAnsi="Times New Roman" w:cs="Times New Roman"/>
        </w:rPr>
        <w:t>urum ve kuruluşların temsilcilerini bilgi almak üzere toplantılarına katılmaya davet edebilir.</w:t>
      </w:r>
    </w:p>
    <w:p w:rsidR="00EC44B2" w:rsidRPr="00D525B1" w:rsidRDefault="00EC44B2" w:rsidP="00EC44B2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 xml:space="preserve">E) </w:t>
      </w:r>
      <w:r w:rsidR="00D525B1" w:rsidRPr="00D525B1">
        <w:rPr>
          <w:rFonts w:ascii="Times New Roman" w:hAnsi="Times New Roman" w:cs="Times New Roman"/>
        </w:rPr>
        <w:t>Kurul üyelerinden görev süresi sona erenler yeniden seçilebilirler.</w:t>
      </w:r>
    </w:p>
    <w:p w:rsidR="0019564E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15FE6">
        <w:rPr>
          <w:rFonts w:ascii="Times New Roman" w:hAnsi="Times New Roman" w:cs="Times New Roman"/>
          <w:b/>
        </w:rPr>
        <w:t>4982 sayılı Bilgi Edinme Hakkı Kanununa göre</w:t>
      </w:r>
      <w:r>
        <w:rPr>
          <w:rFonts w:ascii="Times New Roman" w:hAnsi="Times New Roman" w:cs="Times New Roman"/>
          <w:b/>
        </w:rPr>
        <w:t xml:space="preserve">, Bilgi Edinme Kurulunun itirazlar hakkında karar verme süresi </w:t>
      </w:r>
      <w:r w:rsidRPr="00E15FE6">
        <w:rPr>
          <w:rFonts w:ascii="Times New Roman" w:hAnsi="Times New Roman" w:cs="Times New Roman"/>
        </w:rPr>
        <w:t>aşağıdakilerden hang</w:t>
      </w:r>
      <w:r>
        <w:rPr>
          <w:rFonts w:ascii="Times New Roman" w:hAnsi="Times New Roman" w:cs="Times New Roman"/>
        </w:rPr>
        <w:t>isinde doğru olarak verilmiştir?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10 iş günü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15 gün</w:t>
      </w: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FE6">
        <w:rPr>
          <w:rFonts w:ascii="Times New Roman" w:hAnsi="Times New Roman" w:cs="Times New Roman"/>
        </w:rPr>
        <w:t>C) 15 iş günü</w:t>
      </w: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FE6">
        <w:rPr>
          <w:rFonts w:ascii="Times New Roman" w:hAnsi="Times New Roman" w:cs="Times New Roman"/>
        </w:rPr>
        <w:t>D) 30 gün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FE6">
        <w:rPr>
          <w:rFonts w:ascii="Times New Roman" w:hAnsi="Times New Roman" w:cs="Times New Roman"/>
          <w:color w:val="FF0000"/>
        </w:rPr>
        <w:t>E) 30 iş günü</w:t>
      </w:r>
    </w:p>
    <w:p w:rsidR="00EC44B2" w:rsidRDefault="00EC44B2" w:rsidP="00EC44B2"/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  <w:b/>
        </w:rPr>
        <w:t>4982 sayılı Bilgi Edinme Hakkı Kanunu’na göre;</w:t>
      </w:r>
      <w:r w:rsidRPr="00D525B1">
        <w:rPr>
          <w:rFonts w:ascii="Times New Roman" w:hAnsi="Times New Roman" w:cs="Times New Roman"/>
        </w:rPr>
        <w:t xml:space="preserve"> Bilgi veya belgeye erişim konusunda aşağıdakilerden hangisi yanlıştır?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A) İstenen belgenin kopyası verilir.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B) İstenen bilgi ve belgenin görülmesine izin verilir.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C) Görüntü şeklindeki belgenin izlenmesine izin verilir.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  <w:color w:val="FF0000"/>
        </w:rPr>
      </w:pPr>
      <w:r w:rsidRPr="00D525B1">
        <w:rPr>
          <w:rFonts w:ascii="Times New Roman" w:hAnsi="Times New Roman" w:cs="Times New Roman"/>
          <w:color w:val="FF0000"/>
        </w:rPr>
        <w:t>D) İstenen bilgi ve belgenin aslı verilebilir.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E) İstenilen belgenin kopyası onaylanarak verilir.</w:t>
      </w:r>
    </w:p>
    <w:p w:rsidR="00D525B1" w:rsidRDefault="00D525B1" w:rsidP="00EC44B2"/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  <w:b/>
        </w:rPr>
        <w:t>4982 sayılı Bilgi Edinme Hakkı Kanunu’na göre;</w:t>
      </w:r>
      <w:r w:rsidRPr="00D525B1">
        <w:rPr>
          <w:rFonts w:ascii="Times New Roman" w:hAnsi="Times New Roman" w:cs="Times New Roman"/>
        </w:rPr>
        <w:t xml:space="preserve"> Bilgi Edinme Değerlendirme Kurul üyelerinin bir ayda fiilen görev yapılan gün sayısının kaçı aşması halinde, aşan günler için huzur hakkı ödenmez?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A) 3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  <w:color w:val="FF0000"/>
        </w:rPr>
      </w:pPr>
      <w:r w:rsidRPr="00D525B1">
        <w:rPr>
          <w:rFonts w:ascii="Times New Roman" w:hAnsi="Times New Roman" w:cs="Times New Roman"/>
          <w:color w:val="FF0000"/>
        </w:rPr>
        <w:t>B) 4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C) 5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D) 6</w:t>
      </w:r>
    </w:p>
    <w:p w:rsidR="00D525B1" w:rsidRPr="00D525B1" w:rsidRDefault="00D525B1" w:rsidP="00D525B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E) 7</w:t>
      </w:r>
    </w:p>
    <w:p w:rsidR="00D525B1" w:rsidRDefault="00D525B1" w:rsidP="00EC44B2"/>
    <w:p w:rsidR="0019564E" w:rsidRDefault="0019564E" w:rsidP="0063457A">
      <w:pPr>
        <w:spacing w:after="0"/>
        <w:rPr>
          <w:rFonts w:ascii="Times New Roman" w:hAnsi="Times New Roman" w:cs="Times New Roman"/>
        </w:rPr>
      </w:pPr>
    </w:p>
    <w:p w:rsidR="0019564E" w:rsidRDefault="0019564E" w:rsidP="0063457A">
      <w:pPr>
        <w:spacing w:after="0"/>
        <w:rPr>
          <w:rFonts w:ascii="Times New Roman" w:hAnsi="Times New Roman" w:cs="Times New Roman"/>
        </w:rPr>
      </w:pPr>
    </w:p>
    <w:p w:rsidR="0019564E" w:rsidRDefault="0019564E" w:rsidP="0063457A">
      <w:pPr>
        <w:spacing w:after="0"/>
        <w:rPr>
          <w:rFonts w:ascii="Times New Roman" w:hAnsi="Times New Roman" w:cs="Times New Roman"/>
        </w:rPr>
      </w:pPr>
    </w:p>
    <w:p w:rsidR="0019564E" w:rsidRDefault="0019564E" w:rsidP="0063457A">
      <w:pPr>
        <w:spacing w:after="0"/>
        <w:rPr>
          <w:rFonts w:ascii="Times New Roman" w:hAnsi="Times New Roman" w:cs="Times New Roman"/>
        </w:rPr>
      </w:pPr>
    </w:p>
    <w:p w:rsidR="008A714A" w:rsidRDefault="008A714A" w:rsidP="008A714A">
      <w:pPr>
        <w:pStyle w:val="Default"/>
        <w:rPr>
          <w:bCs/>
        </w:rPr>
      </w:pPr>
    </w:p>
    <w:p w:rsidR="008A714A" w:rsidRDefault="008A714A" w:rsidP="008A714A">
      <w:pPr>
        <w:pStyle w:val="Default"/>
        <w:rPr>
          <w:bCs/>
        </w:rPr>
      </w:pPr>
    </w:p>
    <w:p w:rsidR="008A714A" w:rsidRDefault="008A714A" w:rsidP="008A714A">
      <w:pPr>
        <w:pStyle w:val="Default"/>
        <w:rPr>
          <w:bCs/>
        </w:rPr>
      </w:pPr>
      <w:r>
        <w:rPr>
          <w:bCs/>
        </w:rPr>
        <w:lastRenderedPageBreak/>
        <w:t>I Tarafsızlık</w:t>
      </w:r>
    </w:p>
    <w:p w:rsidR="008A714A" w:rsidRDefault="008A714A" w:rsidP="008A714A">
      <w:pPr>
        <w:pStyle w:val="Default"/>
        <w:rPr>
          <w:bCs/>
        </w:rPr>
      </w:pPr>
      <w:r>
        <w:rPr>
          <w:bCs/>
        </w:rPr>
        <w:t>II Adalet</w:t>
      </w:r>
    </w:p>
    <w:p w:rsidR="008A714A" w:rsidRDefault="008A714A" w:rsidP="008A714A">
      <w:pPr>
        <w:pStyle w:val="Default"/>
        <w:rPr>
          <w:bCs/>
        </w:rPr>
      </w:pPr>
      <w:r>
        <w:rPr>
          <w:bCs/>
        </w:rPr>
        <w:t>III Açıklık</w:t>
      </w:r>
    </w:p>
    <w:p w:rsidR="008A714A" w:rsidRDefault="008A714A" w:rsidP="008A714A">
      <w:pPr>
        <w:pStyle w:val="Default"/>
        <w:rPr>
          <w:bCs/>
        </w:rPr>
      </w:pPr>
      <w:r>
        <w:rPr>
          <w:bCs/>
        </w:rPr>
        <w:t>IV Eşitlik</w:t>
      </w:r>
    </w:p>
    <w:p w:rsidR="008A714A" w:rsidRDefault="008A714A" w:rsidP="008A714A">
      <w:pPr>
        <w:pStyle w:val="Default"/>
        <w:rPr>
          <w:sz w:val="22"/>
          <w:szCs w:val="22"/>
        </w:rPr>
      </w:pPr>
      <w:r>
        <w:rPr>
          <w:b/>
          <w:bCs/>
        </w:rPr>
        <w:t xml:space="preserve">4982 sayılı Bilgi Edinme Hakkı Kanununa göre,  </w:t>
      </w:r>
      <w:r>
        <w:rPr>
          <w:bCs/>
        </w:rPr>
        <w:t>yukarıdakilerden hangisi/leri</w:t>
      </w:r>
      <w:r w:rsidR="008D0F15">
        <w:rPr>
          <w:bCs/>
        </w:rPr>
        <w:t xml:space="preserve"> </w:t>
      </w:r>
      <w:r>
        <w:rPr>
          <w:sz w:val="22"/>
          <w:szCs w:val="22"/>
        </w:rPr>
        <w:t>bu kanunun amaçları arasında yer almaz?</w:t>
      </w:r>
    </w:p>
    <w:p w:rsidR="008A714A" w:rsidRDefault="008A714A" w:rsidP="008A71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 Yalnız I</w:t>
      </w:r>
    </w:p>
    <w:p w:rsidR="008A714A" w:rsidRPr="00365331" w:rsidRDefault="008A714A" w:rsidP="008A714A">
      <w:pPr>
        <w:pStyle w:val="Default"/>
        <w:rPr>
          <w:color w:val="FF0000"/>
          <w:sz w:val="22"/>
          <w:szCs w:val="22"/>
        </w:rPr>
      </w:pPr>
      <w:r w:rsidRPr="00365331">
        <w:rPr>
          <w:color w:val="FF0000"/>
          <w:sz w:val="22"/>
          <w:szCs w:val="22"/>
        </w:rPr>
        <w:t>B) Yalnız III</w:t>
      </w:r>
    </w:p>
    <w:p w:rsidR="008A714A" w:rsidRPr="00365331" w:rsidRDefault="008A714A" w:rsidP="008A714A">
      <w:pPr>
        <w:pStyle w:val="Default"/>
        <w:rPr>
          <w:color w:val="auto"/>
          <w:sz w:val="22"/>
          <w:szCs w:val="22"/>
        </w:rPr>
      </w:pPr>
      <w:r w:rsidRPr="00365331">
        <w:rPr>
          <w:color w:val="auto"/>
          <w:sz w:val="22"/>
          <w:szCs w:val="22"/>
        </w:rPr>
        <w:t>C) I ve II</w:t>
      </w:r>
    </w:p>
    <w:p w:rsidR="008A714A" w:rsidRDefault="008A714A" w:rsidP="008A71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I ve III</w:t>
      </w:r>
    </w:p>
    <w:p w:rsidR="008A714A" w:rsidRDefault="008A714A" w:rsidP="008A71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III ve IV</w:t>
      </w:r>
    </w:p>
    <w:p w:rsidR="0019564E" w:rsidRPr="0019564E" w:rsidRDefault="0019564E" w:rsidP="0019564E">
      <w:pPr>
        <w:spacing w:after="0"/>
        <w:rPr>
          <w:rFonts w:ascii="Times New Roman" w:hAnsi="Times New Roman" w:cs="Times New Roman"/>
          <w:color w:val="FF0000"/>
        </w:rPr>
      </w:pPr>
    </w:p>
    <w:p w:rsidR="0063457A" w:rsidRPr="0063457A" w:rsidRDefault="0063457A" w:rsidP="0063457A">
      <w:pPr>
        <w:spacing w:after="0"/>
        <w:rPr>
          <w:rFonts w:ascii="Times New Roman" w:hAnsi="Times New Roman" w:cs="Times New Roman"/>
          <w:b/>
        </w:rPr>
      </w:pPr>
      <w:r w:rsidRPr="0063457A">
        <w:rPr>
          <w:rFonts w:ascii="Times New Roman" w:hAnsi="Times New Roman" w:cs="Times New Roman"/>
          <w:b/>
        </w:rPr>
        <w:t>4982 sayılı Bilgi Edinme Hakkı Kanunu’na göre; aşağıdakilerden hangisi bilgi edinme hakkı kapsamındadır?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  <w:color w:val="FF0000"/>
        </w:rPr>
      </w:pPr>
      <w:r w:rsidRPr="0063457A">
        <w:rPr>
          <w:rFonts w:ascii="Times New Roman" w:hAnsi="Times New Roman" w:cs="Times New Roman"/>
          <w:color w:val="FF0000"/>
        </w:rPr>
        <w:t xml:space="preserve">A) Gizli olmayan </w:t>
      </w:r>
      <w:r w:rsidR="0071683C" w:rsidRPr="0063457A">
        <w:rPr>
          <w:rFonts w:ascii="Times New Roman" w:hAnsi="Times New Roman" w:cs="Times New Roman"/>
          <w:color w:val="FF0000"/>
        </w:rPr>
        <w:t>istatistikî</w:t>
      </w:r>
      <w:r w:rsidRPr="0063457A">
        <w:rPr>
          <w:rFonts w:ascii="Times New Roman" w:hAnsi="Times New Roman" w:cs="Times New Roman"/>
          <w:color w:val="FF0000"/>
        </w:rPr>
        <w:t xml:space="preserve"> veriler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B) Haberleşmenin gizliliği ilkesini ihlal edebilecek bilgi ve belgeler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C) Açıklanması halinde haksız rekabete sebep olacak bilgi ve belgeler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D) Devlet sırrı niteliğindeki gizlilik dereceli bilgi ve belgeler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E) Millî güvenliğe açıkça zarar verecek bilgiler</w:t>
      </w:r>
    </w:p>
    <w:p w:rsidR="0019564E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15FE6">
        <w:rPr>
          <w:rFonts w:ascii="Times New Roman" w:hAnsi="Times New Roman" w:cs="Times New Roman"/>
          <w:b/>
        </w:rPr>
        <w:t xml:space="preserve">4982 sayılı Bilgi Edinme Hakkı Kanununa göre, </w:t>
      </w:r>
      <w:r w:rsidRPr="0019564E">
        <w:rPr>
          <w:rFonts w:ascii="Times New Roman" w:hAnsi="Times New Roman" w:cs="Times New Roman"/>
        </w:rPr>
        <w:t>bilgi edinme istemi reddedilen başvuru sahibi</w:t>
      </w:r>
      <w:r>
        <w:rPr>
          <w:rFonts w:ascii="Times New Roman" w:hAnsi="Times New Roman" w:cs="Times New Roman"/>
        </w:rPr>
        <w:t>nin</w:t>
      </w:r>
      <w:r w:rsidRPr="0019564E">
        <w:rPr>
          <w:rFonts w:ascii="Times New Roman" w:hAnsi="Times New Roman" w:cs="Times New Roman"/>
        </w:rPr>
        <w:t xml:space="preserve">, yargı yoluna başvurmadan önce </w:t>
      </w:r>
      <w:r>
        <w:rPr>
          <w:rFonts w:ascii="Times New Roman" w:hAnsi="Times New Roman" w:cs="Times New Roman"/>
        </w:rPr>
        <w:t>(</w:t>
      </w:r>
      <w:r w:rsidRPr="0019564E">
        <w:rPr>
          <w:rFonts w:ascii="Times New Roman" w:hAnsi="Times New Roman" w:cs="Times New Roman"/>
        </w:rPr>
        <w:t>kararın tebliğinden itibaren</w:t>
      </w:r>
      <w:r>
        <w:rPr>
          <w:rFonts w:ascii="Times New Roman" w:hAnsi="Times New Roman" w:cs="Times New Roman"/>
        </w:rPr>
        <w:t>)</w:t>
      </w:r>
      <w:r w:rsidRPr="0019564E">
        <w:rPr>
          <w:rFonts w:ascii="Times New Roman" w:hAnsi="Times New Roman" w:cs="Times New Roman"/>
        </w:rPr>
        <w:t xml:space="preserve"> itiraz süresi aşağıdakilerden hangisinde doğru olarak verilmiştir?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10 gün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10 iş günü</w:t>
      </w:r>
    </w:p>
    <w:p w:rsidR="0019564E" w:rsidRPr="0019564E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19564E">
        <w:rPr>
          <w:rFonts w:ascii="Times New Roman" w:hAnsi="Times New Roman" w:cs="Times New Roman"/>
          <w:color w:val="FF0000"/>
        </w:rPr>
        <w:t>C) 15 gün</w:t>
      </w:r>
    </w:p>
    <w:p w:rsidR="0019564E" w:rsidRPr="0019564E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9564E">
        <w:rPr>
          <w:rFonts w:ascii="Times New Roman" w:hAnsi="Times New Roman" w:cs="Times New Roman"/>
        </w:rPr>
        <w:t xml:space="preserve">D) 15 iş günü </w:t>
      </w:r>
    </w:p>
    <w:p w:rsidR="0063457A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30 gün </w:t>
      </w:r>
    </w:p>
    <w:p w:rsidR="0019564E" w:rsidRPr="0019564E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3457A" w:rsidRPr="0063457A" w:rsidRDefault="0063457A" w:rsidP="0063457A">
      <w:pPr>
        <w:spacing w:after="0"/>
        <w:rPr>
          <w:rFonts w:ascii="Times New Roman" w:hAnsi="Times New Roman" w:cs="Times New Roman"/>
          <w:b/>
        </w:rPr>
      </w:pPr>
      <w:r w:rsidRPr="0063457A">
        <w:rPr>
          <w:rFonts w:ascii="Times New Roman" w:hAnsi="Times New Roman" w:cs="Times New Roman"/>
          <w:b/>
        </w:rPr>
        <w:t xml:space="preserve">Aşağıdakilerden hangisi 4982 sayılı Bilgi Edinme Hakkı Kanunu’nun kapsamı </w:t>
      </w:r>
      <w:r w:rsidR="00A67322" w:rsidRPr="0063457A">
        <w:rPr>
          <w:rFonts w:ascii="Times New Roman" w:hAnsi="Times New Roman" w:cs="Times New Roman"/>
          <w:b/>
        </w:rPr>
        <w:t>dâhilindedir</w:t>
      </w:r>
      <w:r w:rsidRPr="0063457A">
        <w:rPr>
          <w:rFonts w:ascii="Times New Roman" w:hAnsi="Times New Roman" w:cs="Times New Roman"/>
          <w:b/>
        </w:rPr>
        <w:t>?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A) Devlet sırrı olan gizlilik dereceli bilgi veya belgeler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B) Kanunlarda ticarî sır olarak nitelenen bilgi veya belgeler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  <w:color w:val="FF0000"/>
        </w:rPr>
      </w:pPr>
      <w:r w:rsidRPr="0063457A">
        <w:rPr>
          <w:rFonts w:ascii="Times New Roman" w:hAnsi="Times New Roman" w:cs="Times New Roman"/>
          <w:color w:val="FF0000"/>
        </w:rPr>
        <w:t>C) Yargı denetimi dışında kalan idari işlemlerden kişinin çalışma hayatını ve mesleki onurunu etkileyecek nitelikte olanlar</w:t>
      </w:r>
    </w:p>
    <w:p w:rsidR="0063457A" w:rsidRPr="0063457A" w:rsidRDefault="00A67322" w:rsidP="006345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H</w:t>
      </w:r>
      <w:r w:rsidR="0063457A" w:rsidRPr="0063457A">
        <w:rPr>
          <w:rFonts w:ascii="Times New Roman" w:hAnsi="Times New Roman" w:cs="Times New Roman"/>
        </w:rPr>
        <w:t>aksız rekabet ve kazanca sebep olacak bilgi veya belgeler</w:t>
      </w:r>
    </w:p>
    <w:p w:rsidR="0063457A" w:rsidRDefault="0063457A" w:rsidP="0019564E">
      <w:pPr>
        <w:spacing w:after="0"/>
        <w:rPr>
          <w:rFonts w:ascii="Times New Roman" w:hAnsi="Times New Roman" w:cs="Times New Roman"/>
          <w:color w:val="FF0000"/>
        </w:rPr>
      </w:pPr>
      <w:r w:rsidRPr="0063457A">
        <w:rPr>
          <w:rFonts w:ascii="Times New Roman" w:hAnsi="Times New Roman" w:cs="Times New Roman"/>
        </w:rPr>
        <w:t>E) Sivil ve askerî istihbarat birimlerinin görev ve faaliyetlerine ilişkin bilgi veya belgeler</w:t>
      </w:r>
    </w:p>
    <w:p w:rsidR="0019564E" w:rsidRPr="0019564E" w:rsidRDefault="0019564E" w:rsidP="0019564E">
      <w:pPr>
        <w:spacing w:after="0"/>
        <w:rPr>
          <w:rFonts w:ascii="Times New Roman" w:hAnsi="Times New Roman" w:cs="Times New Roman"/>
          <w:color w:val="FF0000"/>
        </w:rPr>
      </w:pP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  <w:b/>
        </w:rPr>
        <w:t>4982 sayılı Bilgi Edinme Hakkı Kanunu’na göre,</w:t>
      </w:r>
      <w:r w:rsidRPr="0063457A">
        <w:rPr>
          <w:rFonts w:ascii="Times New Roman" w:hAnsi="Times New Roman" w:cs="Times New Roman"/>
        </w:rPr>
        <w:t xml:space="preserve"> aşağıdakilerden hangisi bilgi edinme başvurusunda bulunması zorunlu değildir?</w:t>
      </w:r>
    </w:p>
    <w:p w:rsidR="0063457A" w:rsidRPr="009F21B7" w:rsidRDefault="0063457A" w:rsidP="0063457A">
      <w:pPr>
        <w:spacing w:after="0"/>
        <w:rPr>
          <w:rFonts w:ascii="Times New Roman" w:hAnsi="Times New Roman" w:cs="Times New Roman"/>
          <w:color w:val="FF0000"/>
        </w:rPr>
      </w:pPr>
      <w:r w:rsidRPr="009F21B7">
        <w:rPr>
          <w:rFonts w:ascii="Times New Roman" w:hAnsi="Times New Roman" w:cs="Times New Roman"/>
          <w:color w:val="FF0000"/>
        </w:rPr>
        <w:t>A) Başvuru sahibinin unvanı</w:t>
      </w:r>
    </w:p>
    <w:p w:rsidR="0063457A" w:rsidRPr="0063457A" w:rsidRDefault="009F21B7" w:rsidP="006345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Oturma yeri veya iş adresini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 xml:space="preserve">C) </w:t>
      </w:r>
      <w:r w:rsidR="009F21B7">
        <w:rPr>
          <w:rFonts w:ascii="Times New Roman" w:hAnsi="Times New Roman" w:cs="Times New Roman"/>
        </w:rPr>
        <w:t>Başvuru sahibinin adı ve soyadı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D) İmzası</w:t>
      </w:r>
    </w:p>
    <w:p w:rsidR="0063457A" w:rsidRPr="0063457A" w:rsidRDefault="0063457A" w:rsidP="0063457A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>E) Başvuru sahibi tüzel kişi ise tüzel kişinin unvanı ve adresi</w:t>
      </w:r>
    </w:p>
    <w:p w:rsidR="0019564E" w:rsidRDefault="0019564E" w:rsidP="0019564E">
      <w:pPr>
        <w:spacing w:after="0"/>
        <w:rPr>
          <w:rFonts w:ascii="Times New Roman" w:hAnsi="Times New Roman" w:cs="Times New Roman"/>
          <w:b/>
        </w:rPr>
      </w:pPr>
    </w:p>
    <w:p w:rsidR="008A714A" w:rsidRDefault="008A714A" w:rsidP="0019564E">
      <w:pPr>
        <w:spacing w:after="0"/>
        <w:rPr>
          <w:rFonts w:ascii="Times New Roman" w:hAnsi="Times New Roman" w:cs="Times New Roman"/>
          <w:b/>
        </w:rPr>
      </w:pPr>
    </w:p>
    <w:p w:rsidR="008A714A" w:rsidRDefault="008A714A" w:rsidP="0019564E">
      <w:pPr>
        <w:spacing w:after="0"/>
        <w:rPr>
          <w:rFonts w:ascii="Times New Roman" w:hAnsi="Times New Roman" w:cs="Times New Roman"/>
          <w:b/>
        </w:rPr>
      </w:pPr>
    </w:p>
    <w:p w:rsidR="008A714A" w:rsidRDefault="008A714A" w:rsidP="0019564E">
      <w:pPr>
        <w:spacing w:after="0"/>
        <w:rPr>
          <w:rFonts w:ascii="Times New Roman" w:hAnsi="Times New Roman" w:cs="Times New Roman"/>
          <w:b/>
        </w:rPr>
      </w:pPr>
    </w:p>
    <w:p w:rsidR="008A714A" w:rsidRDefault="008A714A" w:rsidP="0019564E">
      <w:pPr>
        <w:spacing w:after="0"/>
        <w:rPr>
          <w:rFonts w:ascii="Times New Roman" w:hAnsi="Times New Roman" w:cs="Times New Roman"/>
          <w:b/>
        </w:rPr>
      </w:pPr>
    </w:p>
    <w:p w:rsidR="0019564E" w:rsidRDefault="0019564E" w:rsidP="0019564E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E15FE6">
        <w:rPr>
          <w:rFonts w:ascii="Times New Roman" w:hAnsi="Times New Roman" w:cs="Times New Roman"/>
          <w:b/>
        </w:rPr>
        <w:lastRenderedPageBreak/>
        <w:t xml:space="preserve">4982 sayılı Bilgi Edinme Hakkı Kanununa göre, </w:t>
      </w:r>
      <w:r w:rsidRPr="00E15FE6">
        <w:rPr>
          <w:rFonts w:ascii="Times New Roman" w:hAnsi="Times New Roman" w:cs="Times New Roman"/>
        </w:rPr>
        <w:t>bilgi veya belgelere erişim için gereken maliyet tutarının idare tarafından başvuru sahibine bildirilmesiyle kaç gün içerisinde yatırılması gerekir?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10 gün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10 iş günü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60F4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15 gün</w:t>
      </w:r>
    </w:p>
    <w:p w:rsidR="0019564E" w:rsidRPr="00E15FE6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E15FE6">
        <w:rPr>
          <w:rFonts w:ascii="Times New Roman" w:hAnsi="Times New Roman" w:cs="Times New Roman"/>
          <w:color w:val="FF0000"/>
        </w:rPr>
        <w:t xml:space="preserve">D) 15 iş günü </w:t>
      </w:r>
    </w:p>
    <w:p w:rsidR="0019564E" w:rsidRPr="000060F4" w:rsidRDefault="0019564E" w:rsidP="00195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30 gün </w:t>
      </w:r>
    </w:p>
    <w:p w:rsidR="0063457A" w:rsidRDefault="0063457A" w:rsidP="00EC44B2"/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  <w:b/>
        </w:rPr>
        <w:t>4982 sayılı Bilgi Edinme Hakkı Kanunu’na göre</w:t>
      </w:r>
      <w:r w:rsidRPr="009F21B7">
        <w:rPr>
          <w:rFonts w:ascii="Times New Roman" w:hAnsi="Times New Roman" w:cs="Times New Roman"/>
        </w:rPr>
        <w:t xml:space="preserve"> kurum ve kuruluşlar</w:t>
      </w:r>
      <w:r>
        <w:rPr>
          <w:rFonts w:ascii="Times New Roman" w:hAnsi="Times New Roman" w:cs="Times New Roman"/>
        </w:rPr>
        <w:t>ın</w:t>
      </w:r>
      <w:r w:rsidRPr="009F21B7">
        <w:rPr>
          <w:rFonts w:ascii="Times New Roman" w:hAnsi="Times New Roman" w:cs="Times New Roman"/>
        </w:rPr>
        <w:t>, bir önceki yıla ait olmak üzere hazırlayacakları raporlarda aşağıdakilerden hangisi yer almaz?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A) Reddedilen başvuru sayısı ve bunların dağılımını gösterir istatistik bilgileri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B) Kendilerine yapılan bilgi edinme başvurularının sayısı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C) Olumlu cevaplanarak bilgi veya belgelere erişim sağlanan başvuru sayısı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  <w:color w:val="FF0000"/>
        </w:rPr>
      </w:pPr>
      <w:r w:rsidRPr="009F21B7">
        <w:rPr>
          <w:rFonts w:ascii="Times New Roman" w:hAnsi="Times New Roman" w:cs="Times New Roman"/>
          <w:color w:val="FF0000"/>
        </w:rPr>
        <w:t>D) Başvuru yapan kişilerin iletişim bilgileri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E) Gizli ya da sır niteliğindeki bilgiler çıkarılarak erişim sağlanan başvuru sayısını</w:t>
      </w:r>
    </w:p>
    <w:p w:rsidR="009F21B7" w:rsidRDefault="009F21B7" w:rsidP="00EC44B2"/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  <w:b/>
        </w:rPr>
        <w:t>4982 sayılı Bilgi Edinme Hakkı Kanununa göre</w:t>
      </w:r>
      <w:r w:rsidRPr="009F21B7">
        <w:rPr>
          <w:rFonts w:ascii="Times New Roman" w:hAnsi="Times New Roman" w:cs="Times New Roman"/>
        </w:rPr>
        <w:t xml:space="preserve"> bilgi edinme istemi reddedilen başvuru sahibi yargı yoluna başvurmadan önce kararın tebliğinden itibaren 15 gün içinde nereye itiraz edebilir?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A) İlgili kurum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B) Kamu Görevlileri Etik Kurulu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C) Valilik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  <w:color w:val="FF0000"/>
        </w:rPr>
      </w:pPr>
      <w:r w:rsidRPr="009F21B7">
        <w:rPr>
          <w:rFonts w:ascii="Times New Roman" w:hAnsi="Times New Roman" w:cs="Times New Roman"/>
          <w:color w:val="FF0000"/>
        </w:rPr>
        <w:t>D) Bilgi Edinme Değerlendirme Kurulu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E) Kaymakamlık</w:t>
      </w:r>
    </w:p>
    <w:p w:rsidR="009F21B7" w:rsidRDefault="009F21B7" w:rsidP="00EC44B2"/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A64A9C">
        <w:rPr>
          <w:rFonts w:ascii="Times New Roman" w:hAnsi="Times New Roman" w:cs="Times New Roman"/>
          <w:b/>
        </w:rPr>
        <w:t>4982 sayılı Bilgi Edinme Hakkı Kanunu’na göre</w:t>
      </w:r>
      <w:r w:rsidR="00A64A9C">
        <w:rPr>
          <w:rFonts w:ascii="Times New Roman" w:hAnsi="Times New Roman" w:cs="Times New Roman"/>
          <w:b/>
        </w:rPr>
        <w:t>,</w:t>
      </w:r>
      <w:r w:rsidR="008E758A">
        <w:rPr>
          <w:rFonts w:ascii="Times New Roman" w:hAnsi="Times New Roman" w:cs="Times New Roman"/>
          <w:b/>
        </w:rPr>
        <w:t xml:space="preserve"> </w:t>
      </w:r>
      <w:r w:rsidR="00A64A9C">
        <w:rPr>
          <w:rFonts w:ascii="Times New Roman" w:hAnsi="Times New Roman" w:cs="Times New Roman"/>
        </w:rPr>
        <w:t>b</w:t>
      </w:r>
      <w:r w:rsidR="00A64A9C" w:rsidRPr="00A64A9C">
        <w:rPr>
          <w:rFonts w:ascii="Times New Roman" w:hAnsi="Times New Roman" w:cs="Times New Roman"/>
        </w:rPr>
        <w:t>aşvurunun yapıldığı kurum ve kuruluş, erişimine olanak sağladığı bilgi veya belgeler için başvuru sahibinden tahsil edebileceği ücret ne kadardır?</w:t>
      </w:r>
    </w:p>
    <w:p w:rsidR="00A64A9C" w:rsidRPr="00A64A9C" w:rsidRDefault="00A64A9C" w:rsidP="00A64A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A64A9C">
        <w:rPr>
          <w:rFonts w:ascii="Times New Roman" w:hAnsi="Times New Roman" w:cs="Times New Roman"/>
        </w:rPr>
        <w:t>Maliyet tutarının yarısı kadar</w:t>
      </w:r>
    </w:p>
    <w:p w:rsidR="009F21B7" w:rsidRPr="00A64A9C" w:rsidRDefault="00A64A9C" w:rsidP="009F21B7">
      <w:pPr>
        <w:spacing w:after="0"/>
        <w:rPr>
          <w:rFonts w:ascii="Times New Roman" w:hAnsi="Times New Roman" w:cs="Times New Roman"/>
          <w:color w:val="FF0000"/>
        </w:rPr>
      </w:pPr>
      <w:r w:rsidRPr="00A64A9C">
        <w:rPr>
          <w:rFonts w:ascii="Times New Roman" w:hAnsi="Times New Roman" w:cs="Times New Roman"/>
          <w:color w:val="FF0000"/>
        </w:rPr>
        <w:t xml:space="preserve">B) </w:t>
      </w:r>
      <w:r w:rsidR="009F21B7" w:rsidRPr="00A64A9C">
        <w:rPr>
          <w:rFonts w:ascii="Times New Roman" w:hAnsi="Times New Roman" w:cs="Times New Roman"/>
          <w:color w:val="FF0000"/>
        </w:rPr>
        <w:t>Maliyet tutarı kadar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 xml:space="preserve">C) </w:t>
      </w:r>
      <w:r w:rsidR="00A64A9C" w:rsidRPr="009F21B7">
        <w:rPr>
          <w:rFonts w:ascii="Times New Roman" w:hAnsi="Times New Roman" w:cs="Times New Roman"/>
        </w:rPr>
        <w:t>Maliyet tutarının iki katı kadar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D) Maliyet tutarının üç katı kadar</w:t>
      </w:r>
    </w:p>
    <w:p w:rsidR="009F21B7" w:rsidRPr="009F21B7" w:rsidRDefault="009F21B7" w:rsidP="009F21B7">
      <w:pPr>
        <w:spacing w:after="0"/>
        <w:rPr>
          <w:rFonts w:ascii="Times New Roman" w:hAnsi="Times New Roman" w:cs="Times New Roman"/>
        </w:rPr>
      </w:pPr>
      <w:r w:rsidRPr="009F21B7">
        <w:rPr>
          <w:rFonts w:ascii="Times New Roman" w:hAnsi="Times New Roman" w:cs="Times New Roman"/>
        </w:rPr>
        <w:t>E) Maliyet tutarının dört katı kadar</w:t>
      </w:r>
    </w:p>
    <w:p w:rsidR="0019564E" w:rsidRDefault="0019564E" w:rsidP="00A64A9C">
      <w:pPr>
        <w:spacing w:after="0"/>
        <w:rPr>
          <w:rFonts w:ascii="Times New Roman" w:hAnsi="Times New Roman" w:cs="Times New Roman"/>
        </w:rPr>
      </w:pPr>
    </w:p>
    <w:p w:rsidR="00070E55" w:rsidRDefault="00070E55" w:rsidP="00070E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4982 sayılı Bilgi Edinme Hakkı Kanunu’na göre,</w:t>
      </w:r>
      <w:r>
        <w:rPr>
          <w:rFonts w:ascii="Times New Roman" w:hAnsi="Times New Roman" w:cs="Times New Roman"/>
        </w:rPr>
        <w:t xml:space="preserve"> bir önceki yıla ait Bilgi Edinme Değerlendirme Kurulunun, Nisan ayının sonuna kadar Türkiye Büyük Millet Meclisine gönderdiği raporlar, takip eden kaç gün içinde TBMM Başkanlığınca kamuoyuna açıklanır?</w:t>
      </w:r>
    </w:p>
    <w:p w:rsidR="00070E55" w:rsidRPr="00070E55" w:rsidRDefault="00070E55" w:rsidP="00070E55">
      <w:pPr>
        <w:spacing w:after="0"/>
        <w:rPr>
          <w:rFonts w:ascii="Times New Roman" w:hAnsi="Times New Roman" w:cs="Times New Roman"/>
          <w:color w:val="000000" w:themeColor="text1"/>
        </w:rPr>
      </w:pPr>
      <w:r w:rsidRPr="00070E55">
        <w:rPr>
          <w:rFonts w:ascii="Times New Roman" w:hAnsi="Times New Roman" w:cs="Times New Roman"/>
          <w:color w:val="000000" w:themeColor="text1"/>
        </w:rPr>
        <w:t>A) 10</w:t>
      </w:r>
    </w:p>
    <w:p w:rsidR="00070E55" w:rsidRDefault="00070E55" w:rsidP="00070E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15</w:t>
      </w:r>
    </w:p>
    <w:p w:rsidR="00070E55" w:rsidRDefault="00070E55" w:rsidP="00070E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30</w:t>
      </w:r>
    </w:p>
    <w:p w:rsidR="00070E55" w:rsidRPr="00070E55" w:rsidRDefault="00070E55" w:rsidP="00070E55">
      <w:pPr>
        <w:spacing w:after="0"/>
        <w:rPr>
          <w:rFonts w:ascii="Times New Roman" w:hAnsi="Times New Roman" w:cs="Times New Roman"/>
          <w:color w:val="FF0000"/>
        </w:rPr>
      </w:pPr>
      <w:r w:rsidRPr="00070E55">
        <w:rPr>
          <w:rFonts w:ascii="Times New Roman" w:hAnsi="Times New Roman" w:cs="Times New Roman"/>
          <w:color w:val="FF0000"/>
        </w:rPr>
        <w:t>D) 60</w:t>
      </w:r>
    </w:p>
    <w:p w:rsidR="00070E55" w:rsidRDefault="00070E55" w:rsidP="00070E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90</w:t>
      </w:r>
    </w:p>
    <w:p w:rsidR="00A64A9C" w:rsidRDefault="00A64A9C" w:rsidP="00EC44B2"/>
    <w:p w:rsidR="00514C1F" w:rsidRPr="00514C1F" w:rsidRDefault="00514C1F" w:rsidP="00514C1F">
      <w:pPr>
        <w:jc w:val="center"/>
        <w:rPr>
          <w:b/>
        </w:rPr>
      </w:pPr>
      <w:r w:rsidRPr="00514C1F">
        <w:rPr>
          <w:b/>
        </w:rPr>
        <w:t>HAZIRLAYAN : ALİCAN CEYLAN</w:t>
      </w:r>
    </w:p>
    <w:sectPr w:rsidR="00514C1F" w:rsidRPr="00514C1F" w:rsidSect="00393C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059" w:rsidRDefault="00A04059" w:rsidP="00514C1F">
      <w:pPr>
        <w:spacing w:after="0" w:line="240" w:lineRule="auto"/>
      </w:pPr>
      <w:r>
        <w:separator/>
      </w:r>
    </w:p>
  </w:endnote>
  <w:endnote w:type="continuationSeparator" w:id="1">
    <w:p w:rsidR="00A04059" w:rsidRDefault="00A04059" w:rsidP="0051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C1F" w:rsidRDefault="00514C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C1F" w:rsidRDefault="00514C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C1F" w:rsidRDefault="00514C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059" w:rsidRDefault="00A04059" w:rsidP="00514C1F">
      <w:pPr>
        <w:spacing w:after="0" w:line="240" w:lineRule="auto"/>
      </w:pPr>
      <w:r>
        <w:separator/>
      </w:r>
    </w:p>
  </w:footnote>
  <w:footnote w:type="continuationSeparator" w:id="1">
    <w:p w:rsidR="00A04059" w:rsidRDefault="00A04059" w:rsidP="0051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C1F" w:rsidRDefault="00514C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663626" o:spid="_x0000_s5122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C1F" w:rsidRDefault="00514C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663627" o:spid="_x0000_s5123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C1F" w:rsidRDefault="00514C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663625" o:spid="_x0000_s5121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D2E63"/>
    <w:multiLevelType w:val="hybridMultilevel"/>
    <w:tmpl w:val="5336C5A8"/>
    <w:lvl w:ilvl="0" w:tplc="3820B6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96341B"/>
    <w:rsid w:val="000060F4"/>
    <w:rsid w:val="00070E55"/>
    <w:rsid w:val="0019564E"/>
    <w:rsid w:val="00393C4C"/>
    <w:rsid w:val="004A4BD4"/>
    <w:rsid w:val="00514C1F"/>
    <w:rsid w:val="0063457A"/>
    <w:rsid w:val="0069614F"/>
    <w:rsid w:val="0071683C"/>
    <w:rsid w:val="007F45E5"/>
    <w:rsid w:val="00830C0B"/>
    <w:rsid w:val="008A714A"/>
    <w:rsid w:val="008D0F15"/>
    <w:rsid w:val="008E758A"/>
    <w:rsid w:val="0096341B"/>
    <w:rsid w:val="009F21B7"/>
    <w:rsid w:val="00A04059"/>
    <w:rsid w:val="00A64A9C"/>
    <w:rsid w:val="00A67322"/>
    <w:rsid w:val="00C220E9"/>
    <w:rsid w:val="00D525B1"/>
    <w:rsid w:val="00D83CE6"/>
    <w:rsid w:val="00E15FE6"/>
    <w:rsid w:val="00EC4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06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C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64A9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14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4C1F"/>
  </w:style>
  <w:style w:type="paragraph" w:styleId="Altbilgi">
    <w:name w:val="footer"/>
    <w:basedOn w:val="Normal"/>
    <w:link w:val="AltbilgiChar"/>
    <w:uiPriority w:val="99"/>
    <w:semiHidden/>
    <w:unhideWhenUsed/>
    <w:rsid w:val="00514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4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06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C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64A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2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8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2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2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3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0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9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0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16</cp:revision>
  <dcterms:created xsi:type="dcterms:W3CDTF">2020-06-11T15:47:00Z</dcterms:created>
  <dcterms:modified xsi:type="dcterms:W3CDTF">2021-10-01T12:34:00Z</dcterms:modified>
</cp:coreProperties>
</file>